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B9" w:rsidRPr="00260DB9" w:rsidRDefault="00260DB9" w:rsidP="00260DB9">
      <w:pPr>
        <w:spacing w:before="100" w:beforeAutospacing="1" w:after="100" w:afterAutospacing="1" w:line="240" w:lineRule="auto"/>
        <w:outlineLvl w:val="1"/>
        <w:rPr>
          <w:rFonts w:ascii="Times New Roman" w:eastAsia="Times New Roman" w:hAnsi="Times New Roman" w:cs="Times New Roman"/>
          <w:b/>
          <w:bCs/>
          <w:color w:val="358AC5"/>
          <w:sz w:val="36"/>
          <w:szCs w:val="36"/>
        </w:rPr>
      </w:pPr>
      <w:r w:rsidRPr="00260DB9">
        <w:rPr>
          <w:rFonts w:ascii="Times New Roman" w:eastAsia="Times New Roman" w:hAnsi="Times New Roman" w:cs="Times New Roman"/>
          <w:b/>
          <w:bCs/>
          <w:color w:val="358AC5"/>
          <w:sz w:val="36"/>
          <w:szCs w:val="36"/>
        </w:rPr>
        <w:t>Aquatic Invasive Species</w:t>
      </w:r>
    </w:p>
    <w:p w:rsidR="00260DB9" w:rsidRPr="00260DB9" w:rsidRDefault="00260DB9" w:rsidP="00260DB9">
      <w:pPr>
        <w:spacing w:before="100" w:beforeAutospacing="1" w:after="100" w:afterAutospacing="1" w:line="240" w:lineRule="auto"/>
        <w:jc w:val="both"/>
        <w:rPr>
          <w:rFonts w:ascii="Times New Roman" w:eastAsia="Times New Roman" w:hAnsi="Times New Roman" w:cs="Times New Roman"/>
          <w:sz w:val="24"/>
          <w:szCs w:val="24"/>
        </w:rPr>
      </w:pPr>
      <w:r w:rsidRPr="00260DB9">
        <w:rPr>
          <w:rFonts w:ascii="Times New Roman" w:eastAsia="Times New Roman" w:hAnsi="Times New Roman" w:cs="Times New Roman"/>
          <w:noProof/>
          <w:color w:val="0000FF"/>
          <w:sz w:val="24"/>
          <w:szCs w:val="24"/>
        </w:rPr>
        <w:drawing>
          <wp:inline distT="0" distB="0" distL="0" distR="0">
            <wp:extent cx="1739900" cy="1123950"/>
            <wp:effectExtent l="0" t="0" r="0" b="0"/>
            <wp:docPr id="3" name="Picture 3" descr="http://www.mymlsa.org/wp-content/uploads/2011/09/PICT01451-300x22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mlsa.org/wp-content/uploads/2011/09/PICT01451-300x22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123950"/>
                    </a:xfrm>
                    <a:prstGeom prst="rect">
                      <a:avLst/>
                    </a:prstGeom>
                    <a:noFill/>
                    <a:ln>
                      <a:noFill/>
                    </a:ln>
                  </pic:spPr>
                </pic:pic>
              </a:graphicData>
            </a:graphic>
          </wp:inline>
        </w:drawing>
      </w:r>
      <w:r w:rsidRPr="00260DB9">
        <w:rPr>
          <w:rFonts w:ascii="Times New Roman" w:eastAsia="Times New Roman" w:hAnsi="Times New Roman" w:cs="Times New Roman"/>
          <w:sz w:val="24"/>
          <w:szCs w:val="24"/>
        </w:rPr>
        <w:t>The Great Lakes region, an expansive and profoundly valuable resource containing over 20 percent of the earth’s surface freshwater and Michigan, hosting 11,000 equally diverse and valuable inland lakes as well as countless miles of rivers, streams and their respective tributaries together form an inter‐connected freshwater ecosystem that is highly sensitive to the adaptive and aggressive characteristics of foreign aquatic invasive species (AIS).</w:t>
      </w:r>
    </w:p>
    <w:p w:rsidR="00260DB9" w:rsidRPr="00260DB9" w:rsidRDefault="00260DB9" w:rsidP="00260DB9">
      <w:pPr>
        <w:spacing w:before="100" w:beforeAutospacing="1" w:after="100" w:afterAutospacing="1" w:line="240" w:lineRule="auto"/>
        <w:jc w:val="both"/>
        <w:rPr>
          <w:rFonts w:ascii="Times New Roman" w:eastAsia="Times New Roman" w:hAnsi="Times New Roman" w:cs="Times New Roman"/>
          <w:sz w:val="24"/>
          <w:szCs w:val="24"/>
        </w:rPr>
      </w:pPr>
      <w:r w:rsidRPr="00260DB9">
        <w:rPr>
          <w:rFonts w:ascii="Times New Roman" w:eastAsia="Times New Roman" w:hAnsi="Times New Roman" w:cs="Times New Roman"/>
          <w:noProof/>
          <w:sz w:val="24"/>
          <w:szCs w:val="24"/>
        </w:rPr>
        <w:drawing>
          <wp:inline distT="0" distB="0" distL="0" distR="0">
            <wp:extent cx="2559050" cy="1720850"/>
            <wp:effectExtent l="0" t="0" r="0" b="0"/>
            <wp:docPr id="2" name="Picture 2" descr="http://mymlsa.org/wp-content/uploads/2011/06/stop_aquatic_hitchhi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mlsa.org/wp-content/uploads/2011/06/stop_aquatic_hitchhik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050" cy="1720850"/>
                    </a:xfrm>
                    <a:prstGeom prst="rect">
                      <a:avLst/>
                    </a:prstGeom>
                    <a:noFill/>
                    <a:ln>
                      <a:noFill/>
                    </a:ln>
                  </pic:spPr>
                </pic:pic>
              </a:graphicData>
            </a:graphic>
          </wp:inline>
        </w:drawing>
      </w:r>
      <w:r w:rsidRPr="00260DB9">
        <w:rPr>
          <w:rFonts w:ascii="Times New Roman" w:eastAsia="Times New Roman" w:hAnsi="Times New Roman" w:cs="Times New Roman"/>
          <w:sz w:val="24"/>
          <w:szCs w:val="24"/>
        </w:rPr>
        <w:t>These highly adaptive and aggressive exotic organisms have severely damaged many of our most valuable freshwater resources by destroying native plants and animals and their associated aquatic habitats. Millions of dollars are spent annually by Michigan’s riparian property owners seeking to preserve the recreational and economic value of their respective inland lakes and streams by funding multi‐year projects to manage and control the destructive effects of aquatic invasive species.</w:t>
      </w:r>
    </w:p>
    <w:p w:rsidR="00260DB9" w:rsidRPr="00260DB9" w:rsidRDefault="00260DB9" w:rsidP="00260DB9">
      <w:pPr>
        <w:spacing w:before="100" w:beforeAutospacing="1" w:after="100" w:afterAutospacing="1" w:line="240" w:lineRule="auto"/>
        <w:jc w:val="both"/>
        <w:rPr>
          <w:rFonts w:ascii="Times New Roman" w:eastAsia="Times New Roman" w:hAnsi="Times New Roman" w:cs="Times New Roman"/>
          <w:sz w:val="24"/>
          <w:szCs w:val="24"/>
        </w:rPr>
      </w:pPr>
      <w:r w:rsidRPr="00260DB9">
        <w:rPr>
          <w:rFonts w:ascii="Times New Roman" w:eastAsia="Times New Roman" w:hAnsi="Times New Roman" w:cs="Times New Roman"/>
          <w:sz w:val="24"/>
          <w:szCs w:val="24"/>
        </w:rPr>
        <w:t xml:space="preserve">Michigan Lake and Stream Associations encourages the recreational users of Michigan’s inland lakes and streams to take the first critical step in effectively preventing the spread of aquatic invasive species by learning to identify exotic plants and animals. Early detection followed by the implementation of comprehensive aquatic invasive species management efforts are critical to </w:t>
      </w:r>
      <w:r w:rsidRPr="00260DB9">
        <w:rPr>
          <w:rFonts w:ascii="Times New Roman" w:eastAsia="Times New Roman" w:hAnsi="Times New Roman" w:cs="Times New Roman"/>
          <w:sz w:val="24"/>
          <w:szCs w:val="24"/>
        </w:rPr>
        <w:lastRenderedPageBreak/>
        <w:t>sustaining the ecological health and recreational viability of our inland lakes and streams.</w:t>
      </w:r>
      <w:r w:rsidRPr="00260DB9">
        <w:rPr>
          <w:rFonts w:ascii="Times New Roman" w:eastAsia="Times New Roman" w:hAnsi="Times New Roman" w:cs="Times New Roman"/>
          <w:noProof/>
          <w:sz w:val="24"/>
          <w:szCs w:val="24"/>
        </w:rPr>
        <w:drawing>
          <wp:inline distT="0" distB="0" distL="0" distR="0">
            <wp:extent cx="2717800" cy="2082800"/>
            <wp:effectExtent l="0" t="0" r="6350" b="0"/>
            <wp:docPr id="1" name="Picture 1" descr="http://mymlsa.org/wp-content/uploads/2011/06/in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mlsa.org/wp-content/uploads/2011/06/inspec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2082800"/>
                    </a:xfrm>
                    <a:prstGeom prst="rect">
                      <a:avLst/>
                    </a:prstGeom>
                    <a:noFill/>
                    <a:ln>
                      <a:noFill/>
                    </a:ln>
                  </pic:spPr>
                </pic:pic>
              </a:graphicData>
            </a:graphic>
          </wp:inline>
        </w:drawing>
      </w:r>
    </w:p>
    <w:p w:rsidR="00260DB9" w:rsidRPr="00260DB9" w:rsidRDefault="00260DB9" w:rsidP="00260DB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0DB9">
        <w:rPr>
          <w:rFonts w:ascii="Times New Roman" w:eastAsia="Times New Roman" w:hAnsi="Times New Roman" w:cs="Times New Roman"/>
          <w:sz w:val="24"/>
          <w:szCs w:val="24"/>
        </w:rPr>
        <w:t>The majority of</w:t>
      </w:r>
      <w:proofErr w:type="gramEnd"/>
      <w:r w:rsidRPr="00260DB9">
        <w:rPr>
          <w:rFonts w:ascii="Times New Roman" w:eastAsia="Times New Roman" w:hAnsi="Times New Roman" w:cs="Times New Roman"/>
          <w:sz w:val="24"/>
          <w:szCs w:val="24"/>
        </w:rPr>
        <w:t xml:space="preserve"> the aquatic invasive species that have entered Michigan’s inland waters have “hitchhiked” on the boat, motor or trailer of recreational users who use local or state public launches. You can help prevent the spread of aquatic invasive plants and animals by closely inspecting your boat for aquatic plants and animals and removing them before you launch your boat in another freshwater resource. Michigan Public Act 91 of 2009 has made it illegal to transport aquatic plants (except wild rice) on your boat or trailer.</w:t>
      </w:r>
    </w:p>
    <w:p w:rsidR="00260DB9" w:rsidRPr="00260DB9" w:rsidRDefault="00260DB9" w:rsidP="00260DB9">
      <w:pPr>
        <w:spacing w:before="100" w:beforeAutospacing="1" w:after="100" w:afterAutospacing="1" w:line="240" w:lineRule="auto"/>
        <w:jc w:val="both"/>
        <w:rPr>
          <w:rFonts w:ascii="Times New Roman" w:eastAsia="Times New Roman" w:hAnsi="Times New Roman" w:cs="Times New Roman"/>
          <w:sz w:val="24"/>
          <w:szCs w:val="24"/>
        </w:rPr>
      </w:pPr>
      <w:r w:rsidRPr="00260DB9">
        <w:rPr>
          <w:rFonts w:ascii="Times New Roman" w:eastAsia="Times New Roman" w:hAnsi="Times New Roman" w:cs="Times New Roman"/>
          <w:sz w:val="24"/>
          <w:szCs w:val="24"/>
        </w:rPr>
        <w:t xml:space="preserve">Your cooperation and compliance </w:t>
      </w:r>
      <w:proofErr w:type="gramStart"/>
      <w:r w:rsidRPr="00260DB9">
        <w:rPr>
          <w:rFonts w:ascii="Times New Roman" w:eastAsia="Times New Roman" w:hAnsi="Times New Roman" w:cs="Times New Roman"/>
          <w:sz w:val="24"/>
          <w:szCs w:val="24"/>
        </w:rPr>
        <w:t>is</w:t>
      </w:r>
      <w:proofErr w:type="gramEnd"/>
      <w:r w:rsidRPr="00260DB9">
        <w:rPr>
          <w:rFonts w:ascii="Times New Roman" w:eastAsia="Times New Roman" w:hAnsi="Times New Roman" w:cs="Times New Roman"/>
          <w:sz w:val="24"/>
          <w:szCs w:val="24"/>
        </w:rPr>
        <w:t xml:space="preserve"> critical in helping to ensure that Michigan’s lakes and streams don’t suffer more aquatic invasive species infestations.</w:t>
      </w:r>
    </w:p>
    <w:p w:rsidR="00260DB9" w:rsidRPr="00260DB9" w:rsidRDefault="00260DB9" w:rsidP="00260DB9">
      <w:pPr>
        <w:spacing w:before="100" w:beforeAutospacing="1" w:after="100" w:afterAutospacing="1" w:line="240" w:lineRule="auto"/>
        <w:rPr>
          <w:rFonts w:ascii="Times New Roman" w:eastAsia="Times New Roman" w:hAnsi="Times New Roman" w:cs="Times New Roman"/>
          <w:sz w:val="24"/>
          <w:szCs w:val="24"/>
        </w:rPr>
      </w:pPr>
      <w:r w:rsidRPr="00260DB9">
        <w:rPr>
          <w:rFonts w:ascii="Times New Roman" w:eastAsia="Times New Roman" w:hAnsi="Times New Roman" w:cs="Times New Roman"/>
          <w:b/>
          <w:bCs/>
          <w:sz w:val="24"/>
          <w:szCs w:val="24"/>
        </w:rPr>
        <w:t>Aquatic Invasive Plant Management Resources</w:t>
      </w:r>
      <w:r w:rsidRPr="00260DB9">
        <w:rPr>
          <w:rFonts w:ascii="Times New Roman" w:eastAsia="Times New Roman" w:hAnsi="Times New Roman" w:cs="Times New Roman"/>
          <w:b/>
          <w:bCs/>
          <w:sz w:val="24"/>
          <w:szCs w:val="24"/>
        </w:rPr>
        <w:br/>
      </w:r>
      <w:hyperlink r:id="rId8" w:tgtFrame="_blank" w:history="1">
        <w:r w:rsidRPr="00260DB9">
          <w:rPr>
            <w:rFonts w:ascii="Times New Roman" w:eastAsia="Times New Roman" w:hAnsi="Times New Roman" w:cs="Times New Roman"/>
            <w:color w:val="0000FF"/>
            <w:sz w:val="24"/>
            <w:szCs w:val="24"/>
            <w:u w:val="single"/>
          </w:rPr>
          <w:t>Invasive Aq</w:t>
        </w:r>
        <w:bookmarkStart w:id="0" w:name="_GoBack"/>
        <w:bookmarkEnd w:id="0"/>
        <w:r w:rsidRPr="00260DB9">
          <w:rPr>
            <w:rFonts w:ascii="Times New Roman" w:eastAsia="Times New Roman" w:hAnsi="Times New Roman" w:cs="Times New Roman"/>
            <w:color w:val="0000FF"/>
            <w:sz w:val="24"/>
            <w:szCs w:val="24"/>
            <w:u w:val="single"/>
          </w:rPr>
          <w:t>u</w:t>
        </w:r>
        <w:r w:rsidRPr="00260DB9">
          <w:rPr>
            <w:rFonts w:ascii="Times New Roman" w:eastAsia="Times New Roman" w:hAnsi="Times New Roman" w:cs="Times New Roman"/>
            <w:color w:val="0000FF"/>
            <w:sz w:val="24"/>
            <w:szCs w:val="24"/>
            <w:u w:val="single"/>
          </w:rPr>
          <w:t>atic Plant Control and Management Guide</w:t>
        </w:r>
        <w:r w:rsidRPr="00260DB9">
          <w:rPr>
            <w:rFonts w:ascii="Times New Roman" w:eastAsia="Times New Roman" w:hAnsi="Times New Roman" w:cs="Times New Roman"/>
            <w:color w:val="0000FF"/>
            <w:sz w:val="24"/>
            <w:szCs w:val="24"/>
            <w:u w:val="single"/>
          </w:rPr>
          <w:br/>
        </w:r>
      </w:hyperlink>
      <w:hyperlink r:id="rId9" w:tgtFrame="_blank" w:history="1">
        <w:r w:rsidRPr="00260DB9">
          <w:rPr>
            <w:rFonts w:ascii="Times New Roman" w:eastAsia="Times New Roman" w:hAnsi="Times New Roman" w:cs="Times New Roman"/>
            <w:color w:val="0000FF"/>
            <w:sz w:val="24"/>
            <w:szCs w:val="24"/>
            <w:u w:val="single"/>
          </w:rPr>
          <w:t>Integrated Pest Management for Nuisance Exotics</w:t>
        </w:r>
      </w:hyperlink>
      <w:r w:rsidRPr="00260DB9">
        <w:rPr>
          <w:rFonts w:ascii="Times New Roman" w:eastAsia="Times New Roman" w:hAnsi="Times New Roman" w:cs="Times New Roman"/>
          <w:sz w:val="24"/>
          <w:szCs w:val="24"/>
        </w:rPr>
        <w:br/>
      </w:r>
      <w:hyperlink r:id="rId10" w:tgtFrame="_blank" w:history="1">
        <w:r w:rsidRPr="00260DB9">
          <w:rPr>
            <w:rFonts w:ascii="Times New Roman" w:eastAsia="Times New Roman" w:hAnsi="Times New Roman" w:cs="Times New Roman"/>
            <w:color w:val="0000FF"/>
            <w:sz w:val="24"/>
            <w:szCs w:val="24"/>
            <w:u w:val="single"/>
          </w:rPr>
          <w:t>AERF Aquatic Plant Best Management Practices (2005)</w:t>
        </w:r>
      </w:hyperlink>
      <w:r w:rsidRPr="00260DB9">
        <w:rPr>
          <w:rFonts w:ascii="Times New Roman" w:eastAsia="Times New Roman" w:hAnsi="Times New Roman" w:cs="Times New Roman"/>
          <w:sz w:val="24"/>
          <w:szCs w:val="24"/>
        </w:rPr>
        <w:br/>
      </w:r>
      <w:hyperlink r:id="rId11" w:tgtFrame="_blank" w:history="1">
        <w:r w:rsidRPr="00260DB9">
          <w:rPr>
            <w:rFonts w:ascii="Times New Roman" w:eastAsia="Times New Roman" w:hAnsi="Times New Roman" w:cs="Times New Roman"/>
            <w:color w:val="0000FF"/>
            <w:sz w:val="24"/>
            <w:szCs w:val="24"/>
            <w:u w:val="single"/>
          </w:rPr>
          <w:t>AERF Aquatic Plant Best Management Practices (2014)</w:t>
        </w:r>
      </w:hyperlink>
      <w:r w:rsidRPr="00260DB9">
        <w:rPr>
          <w:rFonts w:ascii="Times New Roman" w:eastAsia="Times New Roman" w:hAnsi="Times New Roman" w:cs="Times New Roman"/>
          <w:sz w:val="24"/>
          <w:szCs w:val="24"/>
        </w:rPr>
        <w:br/>
      </w:r>
      <w:hyperlink r:id="rId12" w:tgtFrame="_blank" w:history="1">
        <w:r w:rsidRPr="00260DB9">
          <w:rPr>
            <w:rFonts w:ascii="Times New Roman" w:eastAsia="Times New Roman" w:hAnsi="Times New Roman" w:cs="Times New Roman"/>
            <w:color w:val="0000FF"/>
            <w:sz w:val="24"/>
            <w:szCs w:val="24"/>
            <w:u w:val="single"/>
          </w:rPr>
          <w:t>MDEQ Aquatic Nuisance Species FAQs</w:t>
        </w:r>
      </w:hyperlink>
      <w:r w:rsidRPr="00260DB9">
        <w:rPr>
          <w:rFonts w:ascii="Times New Roman" w:eastAsia="Times New Roman" w:hAnsi="Times New Roman" w:cs="Times New Roman"/>
          <w:sz w:val="24"/>
          <w:szCs w:val="24"/>
        </w:rPr>
        <w:br/>
      </w:r>
      <w:hyperlink r:id="rId13" w:tgtFrame="_blank" w:history="1">
        <w:r w:rsidRPr="00260DB9">
          <w:rPr>
            <w:rFonts w:ascii="Times New Roman" w:eastAsia="Times New Roman" w:hAnsi="Times New Roman" w:cs="Times New Roman"/>
            <w:color w:val="0000FF"/>
            <w:sz w:val="24"/>
            <w:szCs w:val="24"/>
            <w:u w:val="single"/>
          </w:rPr>
          <w:t>Field Guide to Aquatic Invasive Species</w:t>
        </w:r>
      </w:hyperlink>
      <w:r w:rsidRPr="00260DB9">
        <w:rPr>
          <w:rFonts w:ascii="Times New Roman" w:eastAsia="Times New Roman" w:hAnsi="Times New Roman" w:cs="Times New Roman"/>
          <w:sz w:val="24"/>
          <w:szCs w:val="24"/>
        </w:rPr>
        <w:br/>
      </w:r>
      <w:hyperlink r:id="rId14" w:history="1">
        <w:r w:rsidRPr="00260DB9">
          <w:rPr>
            <w:rFonts w:ascii="Times New Roman" w:eastAsia="Times New Roman" w:hAnsi="Times New Roman" w:cs="Times New Roman"/>
            <w:color w:val="0000FF"/>
            <w:sz w:val="24"/>
            <w:szCs w:val="24"/>
            <w:u w:val="single"/>
          </w:rPr>
          <w:t>Michigan’s Aquatic Invasive Plant Watch List</w:t>
        </w:r>
      </w:hyperlink>
    </w:p>
    <w:p w:rsidR="00260DB9" w:rsidRPr="00260DB9" w:rsidRDefault="00260DB9" w:rsidP="00260DB9">
      <w:pPr>
        <w:spacing w:before="100" w:beforeAutospacing="1" w:after="100" w:afterAutospacing="1" w:line="240" w:lineRule="auto"/>
        <w:rPr>
          <w:rFonts w:ascii="Times New Roman" w:eastAsia="Times New Roman" w:hAnsi="Times New Roman" w:cs="Times New Roman"/>
          <w:sz w:val="24"/>
          <w:szCs w:val="24"/>
        </w:rPr>
      </w:pPr>
      <w:r w:rsidRPr="00260DB9">
        <w:rPr>
          <w:rFonts w:ascii="Times New Roman" w:eastAsia="Times New Roman" w:hAnsi="Times New Roman" w:cs="Times New Roman"/>
          <w:b/>
          <w:bCs/>
          <w:sz w:val="24"/>
          <w:szCs w:val="24"/>
        </w:rPr>
        <w:t>Links to Aquatic Invasive Species Program Sites</w:t>
      </w:r>
      <w:r w:rsidRPr="00260DB9">
        <w:rPr>
          <w:rFonts w:ascii="Times New Roman" w:eastAsia="Times New Roman" w:hAnsi="Times New Roman" w:cs="Times New Roman"/>
          <w:b/>
          <w:bCs/>
          <w:sz w:val="24"/>
          <w:szCs w:val="24"/>
        </w:rPr>
        <w:br/>
      </w:r>
      <w:hyperlink r:id="rId15" w:tgtFrame="_blank" w:history="1">
        <w:r w:rsidRPr="00260DB9">
          <w:rPr>
            <w:rFonts w:ascii="Times New Roman" w:eastAsia="Times New Roman" w:hAnsi="Times New Roman" w:cs="Times New Roman"/>
            <w:color w:val="0000FF"/>
            <w:sz w:val="24"/>
            <w:szCs w:val="24"/>
            <w:u w:val="single"/>
          </w:rPr>
          <w:t>Protect Your Waters</w:t>
        </w:r>
      </w:hyperlink>
      <w:r w:rsidRPr="00260DB9">
        <w:rPr>
          <w:rFonts w:ascii="Times New Roman" w:eastAsia="Times New Roman" w:hAnsi="Times New Roman" w:cs="Times New Roman"/>
          <w:sz w:val="24"/>
          <w:szCs w:val="24"/>
        </w:rPr>
        <w:br/>
      </w:r>
      <w:hyperlink r:id="rId16" w:tgtFrame="_blank" w:history="1">
        <w:r w:rsidRPr="00260DB9">
          <w:rPr>
            <w:rFonts w:ascii="Times New Roman" w:eastAsia="Times New Roman" w:hAnsi="Times New Roman" w:cs="Times New Roman"/>
            <w:color w:val="0000FF"/>
            <w:sz w:val="24"/>
            <w:szCs w:val="24"/>
            <w:u w:val="single"/>
          </w:rPr>
          <w:t>Aquatic Nuisance Species Task Force</w:t>
        </w:r>
      </w:hyperlink>
      <w:r w:rsidRPr="00260DB9">
        <w:rPr>
          <w:rFonts w:ascii="Times New Roman" w:eastAsia="Times New Roman" w:hAnsi="Times New Roman" w:cs="Times New Roman"/>
          <w:sz w:val="24"/>
          <w:szCs w:val="24"/>
        </w:rPr>
        <w:br/>
      </w:r>
      <w:hyperlink r:id="rId17" w:history="1">
        <w:r w:rsidRPr="00260DB9">
          <w:rPr>
            <w:rFonts w:ascii="Times New Roman" w:eastAsia="Times New Roman" w:hAnsi="Times New Roman" w:cs="Times New Roman"/>
            <w:color w:val="0000FF"/>
            <w:sz w:val="24"/>
            <w:szCs w:val="24"/>
            <w:u w:val="single"/>
          </w:rPr>
          <w:t>Great Lakes Phragmites Collaborative</w:t>
        </w:r>
      </w:hyperlink>
      <w:r w:rsidRPr="00260DB9">
        <w:rPr>
          <w:rFonts w:ascii="Times New Roman" w:eastAsia="Times New Roman" w:hAnsi="Times New Roman" w:cs="Times New Roman"/>
          <w:sz w:val="24"/>
          <w:szCs w:val="24"/>
        </w:rPr>
        <w:br/>
      </w:r>
      <w:hyperlink r:id="rId18" w:tgtFrame="_blank" w:history="1">
        <w:r w:rsidRPr="00260DB9">
          <w:rPr>
            <w:rFonts w:ascii="Times New Roman" w:eastAsia="Times New Roman" w:hAnsi="Times New Roman" w:cs="Times New Roman"/>
            <w:color w:val="0000FF"/>
            <w:sz w:val="24"/>
            <w:szCs w:val="24"/>
            <w:u w:val="single"/>
          </w:rPr>
          <w:t>U.S. EPA Invasive Species</w:t>
        </w:r>
      </w:hyperlink>
      <w:r w:rsidRPr="00260DB9">
        <w:rPr>
          <w:rFonts w:ascii="Times New Roman" w:eastAsia="Times New Roman" w:hAnsi="Times New Roman" w:cs="Times New Roman"/>
          <w:sz w:val="24"/>
          <w:szCs w:val="24"/>
        </w:rPr>
        <w:br/>
      </w:r>
      <w:hyperlink r:id="rId19" w:tgtFrame="_blank" w:history="1">
        <w:r w:rsidRPr="00260DB9">
          <w:rPr>
            <w:rFonts w:ascii="Times New Roman" w:eastAsia="Times New Roman" w:hAnsi="Times New Roman" w:cs="Times New Roman"/>
            <w:color w:val="0000FF"/>
            <w:sz w:val="24"/>
            <w:szCs w:val="24"/>
            <w:u w:val="single"/>
          </w:rPr>
          <w:t>USGS Non‐Indigenous Aquatic Species Program</w:t>
        </w:r>
      </w:hyperlink>
      <w:r w:rsidRPr="00260DB9">
        <w:rPr>
          <w:rFonts w:ascii="Times New Roman" w:eastAsia="Times New Roman" w:hAnsi="Times New Roman" w:cs="Times New Roman"/>
          <w:sz w:val="24"/>
          <w:szCs w:val="24"/>
        </w:rPr>
        <w:br/>
      </w:r>
      <w:hyperlink r:id="rId20" w:tgtFrame="_blank" w:history="1">
        <w:r w:rsidRPr="00260DB9">
          <w:rPr>
            <w:rFonts w:ascii="Times New Roman" w:eastAsia="Times New Roman" w:hAnsi="Times New Roman" w:cs="Times New Roman"/>
            <w:color w:val="0000FF"/>
            <w:sz w:val="24"/>
            <w:szCs w:val="24"/>
            <w:u w:val="single"/>
          </w:rPr>
          <w:t>Asian Carp Regional Coordinating Committee</w:t>
        </w:r>
      </w:hyperlink>
      <w:r w:rsidRPr="00260DB9">
        <w:rPr>
          <w:rFonts w:ascii="Times New Roman" w:eastAsia="Times New Roman" w:hAnsi="Times New Roman" w:cs="Times New Roman"/>
          <w:sz w:val="24"/>
          <w:szCs w:val="24"/>
        </w:rPr>
        <w:br/>
      </w:r>
      <w:hyperlink r:id="rId21" w:tgtFrame="_blank" w:history="1">
        <w:r w:rsidRPr="00260DB9">
          <w:rPr>
            <w:rFonts w:ascii="Times New Roman" w:eastAsia="Times New Roman" w:hAnsi="Times New Roman" w:cs="Times New Roman"/>
            <w:color w:val="0000FF"/>
            <w:sz w:val="24"/>
            <w:szCs w:val="24"/>
            <w:u w:val="single"/>
          </w:rPr>
          <w:t>Great Lakes Information Network AIS Program</w:t>
        </w:r>
      </w:hyperlink>
      <w:r w:rsidRPr="00260DB9">
        <w:rPr>
          <w:rFonts w:ascii="Times New Roman" w:eastAsia="Times New Roman" w:hAnsi="Times New Roman" w:cs="Times New Roman"/>
          <w:sz w:val="24"/>
          <w:szCs w:val="24"/>
        </w:rPr>
        <w:br/>
      </w:r>
      <w:hyperlink r:id="rId22" w:tgtFrame="_blank" w:history="1">
        <w:r w:rsidRPr="00260DB9">
          <w:rPr>
            <w:rFonts w:ascii="Times New Roman" w:eastAsia="Times New Roman" w:hAnsi="Times New Roman" w:cs="Times New Roman"/>
            <w:color w:val="0000FF"/>
            <w:sz w:val="24"/>
            <w:szCs w:val="24"/>
            <w:u w:val="single"/>
          </w:rPr>
          <w:t>MDEQ Office of the Great Lakes</w:t>
        </w:r>
      </w:hyperlink>
      <w:r w:rsidRPr="00260DB9">
        <w:rPr>
          <w:rFonts w:ascii="Times New Roman" w:eastAsia="Times New Roman" w:hAnsi="Times New Roman" w:cs="Times New Roman"/>
          <w:sz w:val="24"/>
          <w:szCs w:val="24"/>
        </w:rPr>
        <w:br/>
      </w:r>
      <w:hyperlink r:id="rId23" w:tgtFrame="_blank" w:history="1">
        <w:r w:rsidRPr="00260DB9">
          <w:rPr>
            <w:rFonts w:ascii="Times New Roman" w:eastAsia="Times New Roman" w:hAnsi="Times New Roman" w:cs="Times New Roman"/>
            <w:color w:val="0000FF"/>
            <w:sz w:val="24"/>
            <w:szCs w:val="24"/>
            <w:u w:val="single"/>
          </w:rPr>
          <w:t>MDEQ Aquatic Nuisance Control Office</w:t>
        </w:r>
      </w:hyperlink>
      <w:r w:rsidRPr="00260DB9">
        <w:rPr>
          <w:rFonts w:ascii="Times New Roman" w:eastAsia="Times New Roman" w:hAnsi="Times New Roman" w:cs="Times New Roman"/>
          <w:sz w:val="24"/>
          <w:szCs w:val="24"/>
        </w:rPr>
        <w:br/>
      </w:r>
      <w:hyperlink r:id="rId24" w:tgtFrame="_blank" w:history="1">
        <w:r w:rsidRPr="00260DB9">
          <w:rPr>
            <w:rFonts w:ascii="Times New Roman" w:eastAsia="Times New Roman" w:hAnsi="Times New Roman" w:cs="Times New Roman"/>
            <w:color w:val="0000FF"/>
            <w:sz w:val="24"/>
            <w:szCs w:val="24"/>
            <w:u w:val="single"/>
          </w:rPr>
          <w:t>Michigan Sea Grant “Clean Boats, Clean Waters”</w:t>
        </w:r>
      </w:hyperlink>
      <w:r w:rsidRPr="00260DB9">
        <w:rPr>
          <w:rFonts w:ascii="Times New Roman" w:eastAsia="Times New Roman" w:hAnsi="Times New Roman" w:cs="Times New Roman"/>
          <w:sz w:val="24"/>
          <w:szCs w:val="24"/>
        </w:rPr>
        <w:br/>
      </w:r>
      <w:hyperlink r:id="rId25" w:tgtFrame="_blank" w:history="1">
        <w:proofErr w:type="spellStart"/>
        <w:r w:rsidRPr="00260DB9">
          <w:rPr>
            <w:rFonts w:ascii="Times New Roman" w:eastAsia="Times New Roman" w:hAnsi="Times New Roman" w:cs="Times New Roman"/>
            <w:color w:val="0000FF"/>
            <w:sz w:val="24"/>
            <w:szCs w:val="24"/>
            <w:u w:val="single"/>
          </w:rPr>
          <w:t>MiCorps</w:t>
        </w:r>
        <w:proofErr w:type="spellEnd"/>
        <w:r w:rsidRPr="00260DB9">
          <w:rPr>
            <w:rFonts w:ascii="Times New Roman" w:eastAsia="Times New Roman" w:hAnsi="Times New Roman" w:cs="Times New Roman"/>
            <w:color w:val="0000FF"/>
            <w:sz w:val="24"/>
            <w:szCs w:val="24"/>
            <w:u w:val="single"/>
          </w:rPr>
          <w:t xml:space="preserve"> CLMP Exotic Plant Watch Program</w:t>
        </w:r>
      </w:hyperlink>
      <w:r w:rsidRPr="00260DB9">
        <w:rPr>
          <w:rFonts w:ascii="Times New Roman" w:eastAsia="Times New Roman" w:hAnsi="Times New Roman" w:cs="Times New Roman"/>
          <w:sz w:val="24"/>
          <w:szCs w:val="24"/>
        </w:rPr>
        <w:br/>
      </w:r>
      <w:hyperlink r:id="rId26" w:history="1">
        <w:r w:rsidRPr="00260DB9">
          <w:rPr>
            <w:rFonts w:ascii="Times New Roman" w:eastAsia="Times New Roman" w:hAnsi="Times New Roman" w:cs="Times New Roman"/>
            <w:color w:val="0000FF"/>
            <w:sz w:val="24"/>
            <w:szCs w:val="24"/>
            <w:u w:val="single"/>
          </w:rPr>
          <w:t>ML&amp;SA VHS Disinfection Station Program</w:t>
        </w:r>
      </w:hyperlink>
      <w:r w:rsidRPr="00260DB9">
        <w:rPr>
          <w:rFonts w:ascii="Times New Roman" w:eastAsia="Times New Roman" w:hAnsi="Times New Roman" w:cs="Times New Roman"/>
          <w:sz w:val="24"/>
          <w:szCs w:val="24"/>
        </w:rPr>
        <w:br/>
      </w:r>
      <w:hyperlink r:id="rId27" w:tgtFrame="_blank" w:history="1">
        <w:r w:rsidRPr="00260DB9">
          <w:rPr>
            <w:rFonts w:ascii="Times New Roman" w:eastAsia="Times New Roman" w:hAnsi="Times New Roman" w:cs="Times New Roman"/>
            <w:color w:val="0000FF"/>
            <w:sz w:val="24"/>
            <w:szCs w:val="24"/>
            <w:u w:val="single"/>
          </w:rPr>
          <w:t>Michigan Aquatic Managers Associations</w:t>
        </w:r>
      </w:hyperlink>
    </w:p>
    <w:p w:rsidR="00260DB9" w:rsidRPr="00260DB9" w:rsidRDefault="00260DB9" w:rsidP="00260DB9">
      <w:pPr>
        <w:spacing w:before="100" w:beforeAutospacing="1" w:after="100" w:afterAutospacing="1" w:line="240" w:lineRule="auto"/>
        <w:rPr>
          <w:rFonts w:ascii="Times New Roman" w:eastAsia="Times New Roman" w:hAnsi="Times New Roman" w:cs="Times New Roman"/>
          <w:sz w:val="24"/>
          <w:szCs w:val="24"/>
        </w:rPr>
      </w:pPr>
      <w:r w:rsidRPr="00260DB9">
        <w:rPr>
          <w:rFonts w:ascii="Times New Roman" w:eastAsia="Times New Roman" w:hAnsi="Times New Roman" w:cs="Times New Roman"/>
          <w:b/>
          <w:bCs/>
          <w:sz w:val="24"/>
          <w:szCs w:val="24"/>
        </w:rPr>
        <w:lastRenderedPageBreak/>
        <w:t>AIS Literature Available for Download</w:t>
      </w:r>
      <w:r w:rsidRPr="00260DB9">
        <w:rPr>
          <w:rFonts w:ascii="Times New Roman" w:eastAsia="Times New Roman" w:hAnsi="Times New Roman" w:cs="Times New Roman"/>
          <w:b/>
          <w:bCs/>
          <w:sz w:val="24"/>
          <w:szCs w:val="24"/>
        </w:rPr>
        <w:br/>
      </w:r>
      <w:hyperlink r:id="rId28" w:tgtFrame="_blank" w:history="1">
        <w:r w:rsidRPr="00260DB9">
          <w:rPr>
            <w:rFonts w:ascii="Times New Roman" w:eastAsia="Times New Roman" w:hAnsi="Times New Roman" w:cs="Times New Roman"/>
            <w:color w:val="0000FF"/>
            <w:sz w:val="24"/>
            <w:szCs w:val="24"/>
            <w:u w:val="single"/>
          </w:rPr>
          <w:t>A Landowners Guide to Phragmites Control</w:t>
        </w:r>
      </w:hyperlink>
      <w:r w:rsidRPr="00260DB9">
        <w:rPr>
          <w:rFonts w:ascii="Times New Roman" w:eastAsia="Times New Roman" w:hAnsi="Times New Roman" w:cs="Times New Roman"/>
          <w:sz w:val="24"/>
          <w:szCs w:val="24"/>
        </w:rPr>
        <w:br/>
      </w:r>
      <w:hyperlink r:id="rId29" w:history="1">
        <w:r w:rsidRPr="00260DB9">
          <w:rPr>
            <w:rFonts w:ascii="Times New Roman" w:eastAsia="Times New Roman" w:hAnsi="Times New Roman" w:cs="Times New Roman"/>
            <w:color w:val="0000FF"/>
            <w:sz w:val="24"/>
            <w:szCs w:val="24"/>
            <w:u w:val="single"/>
          </w:rPr>
          <w:t>Michigan DNR Mute Swan Fact Sheet</w:t>
        </w:r>
      </w:hyperlink>
      <w:r w:rsidRPr="00260DB9">
        <w:rPr>
          <w:rFonts w:ascii="Times New Roman" w:eastAsia="Times New Roman" w:hAnsi="Times New Roman" w:cs="Times New Roman"/>
          <w:sz w:val="24"/>
          <w:szCs w:val="24"/>
        </w:rPr>
        <w:br/>
      </w:r>
      <w:hyperlink r:id="rId30" w:tgtFrame="_blank" w:history="1">
        <w:r w:rsidRPr="00260DB9">
          <w:rPr>
            <w:rFonts w:ascii="Times New Roman" w:eastAsia="Times New Roman" w:hAnsi="Times New Roman" w:cs="Times New Roman"/>
            <w:color w:val="0000FF"/>
            <w:sz w:val="24"/>
            <w:szCs w:val="24"/>
            <w:u w:val="single"/>
          </w:rPr>
          <w:t>Field Guide to Invasive Plants</w:t>
        </w:r>
      </w:hyperlink>
      <w:r w:rsidRPr="00260DB9">
        <w:rPr>
          <w:rFonts w:ascii="Times New Roman" w:eastAsia="Times New Roman" w:hAnsi="Times New Roman" w:cs="Times New Roman"/>
          <w:sz w:val="24"/>
          <w:szCs w:val="24"/>
        </w:rPr>
        <w:br/>
      </w:r>
      <w:hyperlink r:id="rId31" w:tgtFrame="_blank" w:history="1">
        <w:r w:rsidRPr="00260DB9">
          <w:rPr>
            <w:rFonts w:ascii="Times New Roman" w:eastAsia="Times New Roman" w:hAnsi="Times New Roman" w:cs="Times New Roman"/>
            <w:color w:val="0000FF"/>
            <w:sz w:val="24"/>
            <w:szCs w:val="24"/>
            <w:u w:val="single"/>
          </w:rPr>
          <w:t>Most Destructive Aquatic Invasive Plants</w:t>
        </w:r>
      </w:hyperlink>
      <w:r w:rsidRPr="00260DB9">
        <w:rPr>
          <w:rFonts w:ascii="Times New Roman" w:eastAsia="Times New Roman" w:hAnsi="Times New Roman" w:cs="Times New Roman"/>
          <w:sz w:val="24"/>
          <w:szCs w:val="24"/>
        </w:rPr>
        <w:br/>
      </w:r>
      <w:hyperlink r:id="rId32" w:tgtFrame="_blank" w:history="1">
        <w:r w:rsidRPr="00260DB9">
          <w:rPr>
            <w:rFonts w:ascii="Times New Roman" w:eastAsia="Times New Roman" w:hAnsi="Times New Roman" w:cs="Times New Roman"/>
            <w:color w:val="0000FF"/>
            <w:sz w:val="24"/>
            <w:szCs w:val="24"/>
            <w:u w:val="single"/>
          </w:rPr>
          <w:t>Model Township AIS Ordinance</w:t>
        </w:r>
      </w:hyperlink>
      <w:r w:rsidRPr="00260DB9">
        <w:rPr>
          <w:rFonts w:ascii="Times New Roman" w:eastAsia="Times New Roman" w:hAnsi="Times New Roman" w:cs="Times New Roman"/>
          <w:sz w:val="24"/>
          <w:szCs w:val="24"/>
        </w:rPr>
        <w:br/>
      </w:r>
      <w:hyperlink r:id="rId33" w:tgtFrame="_blank" w:history="1">
        <w:r w:rsidRPr="00260DB9">
          <w:rPr>
            <w:rFonts w:ascii="Times New Roman" w:eastAsia="Times New Roman" w:hAnsi="Times New Roman" w:cs="Times New Roman"/>
            <w:color w:val="0000FF"/>
            <w:sz w:val="24"/>
            <w:szCs w:val="24"/>
            <w:u w:val="single"/>
          </w:rPr>
          <w:t>MILP AIS Programs Summary</w:t>
        </w:r>
      </w:hyperlink>
      <w:r w:rsidRPr="00260DB9">
        <w:rPr>
          <w:rFonts w:ascii="Times New Roman" w:eastAsia="Times New Roman" w:hAnsi="Times New Roman" w:cs="Times New Roman"/>
          <w:sz w:val="24"/>
          <w:szCs w:val="24"/>
        </w:rPr>
        <w:br/>
      </w:r>
      <w:hyperlink r:id="rId34" w:tgtFrame="_blank" w:history="1">
        <w:r w:rsidRPr="00260DB9">
          <w:rPr>
            <w:rFonts w:ascii="Times New Roman" w:eastAsia="Times New Roman" w:hAnsi="Times New Roman" w:cs="Times New Roman"/>
            <w:color w:val="0000FF"/>
            <w:sz w:val="24"/>
            <w:szCs w:val="24"/>
            <w:u w:val="single"/>
          </w:rPr>
          <w:t>MDNR Fish Virus Brochure</w:t>
        </w:r>
      </w:hyperlink>
      <w:r w:rsidRPr="00260DB9">
        <w:rPr>
          <w:rFonts w:ascii="Times New Roman" w:eastAsia="Times New Roman" w:hAnsi="Times New Roman" w:cs="Times New Roman"/>
          <w:sz w:val="24"/>
          <w:szCs w:val="24"/>
        </w:rPr>
        <w:br/>
      </w:r>
      <w:hyperlink r:id="rId35" w:tgtFrame="_blank" w:history="1">
        <w:r w:rsidRPr="00260DB9">
          <w:rPr>
            <w:rFonts w:ascii="Times New Roman" w:eastAsia="Times New Roman" w:hAnsi="Times New Roman" w:cs="Times New Roman"/>
            <w:color w:val="0000FF"/>
            <w:sz w:val="24"/>
            <w:szCs w:val="24"/>
            <w:u w:val="single"/>
          </w:rPr>
          <w:t>Aquatic Invasive Species Web Page</w:t>
        </w:r>
      </w:hyperlink>
    </w:p>
    <w:p w:rsidR="00AA2B08" w:rsidRDefault="00AA2B08"/>
    <w:sectPr w:rsidR="00AA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B9"/>
    <w:rsid w:val="00260DB9"/>
    <w:rsid w:val="00AA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ABDA6-E75C-44CC-96E4-02DDB8F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0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D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0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DB9"/>
    <w:rPr>
      <w:color w:val="0000FF"/>
      <w:u w:val="single"/>
    </w:rPr>
  </w:style>
  <w:style w:type="character" w:styleId="Strong">
    <w:name w:val="Strong"/>
    <w:basedOn w:val="DefaultParagraphFont"/>
    <w:uiPriority w:val="22"/>
    <w:qFormat/>
    <w:rsid w:val="00260DB9"/>
    <w:rPr>
      <w:b/>
      <w:bCs/>
    </w:rPr>
  </w:style>
  <w:style w:type="paragraph" w:styleId="BalloonText">
    <w:name w:val="Balloon Text"/>
    <w:basedOn w:val="Normal"/>
    <w:link w:val="BalloonTextChar"/>
    <w:uiPriority w:val="99"/>
    <w:semiHidden/>
    <w:unhideWhenUsed/>
    <w:rsid w:val="0026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2979">
      <w:bodyDiv w:val="1"/>
      <w:marLeft w:val="0"/>
      <w:marRight w:val="0"/>
      <w:marTop w:val="0"/>
      <w:marBottom w:val="0"/>
      <w:divBdr>
        <w:top w:val="none" w:sz="0" w:space="0" w:color="auto"/>
        <w:left w:val="none" w:sz="0" w:space="0" w:color="auto"/>
        <w:bottom w:val="none" w:sz="0" w:space="0" w:color="auto"/>
        <w:right w:val="none" w:sz="0" w:space="0" w:color="auto"/>
      </w:divBdr>
      <w:divsChild>
        <w:div w:id="318967104">
          <w:marLeft w:val="0"/>
          <w:marRight w:val="0"/>
          <w:marTop w:val="0"/>
          <w:marBottom w:val="0"/>
          <w:divBdr>
            <w:top w:val="none" w:sz="0" w:space="0" w:color="auto"/>
            <w:left w:val="none" w:sz="0" w:space="0" w:color="auto"/>
            <w:bottom w:val="none" w:sz="0" w:space="0" w:color="auto"/>
            <w:right w:val="none" w:sz="0" w:space="0" w:color="auto"/>
          </w:divBdr>
          <w:divsChild>
            <w:div w:id="1740588951">
              <w:marLeft w:val="0"/>
              <w:marRight w:val="0"/>
              <w:marTop w:val="0"/>
              <w:marBottom w:val="0"/>
              <w:divBdr>
                <w:top w:val="none" w:sz="0" w:space="0" w:color="auto"/>
                <w:left w:val="none" w:sz="0" w:space="0" w:color="auto"/>
                <w:bottom w:val="none" w:sz="0" w:space="0" w:color="auto"/>
                <w:right w:val="none" w:sz="0" w:space="0" w:color="auto"/>
              </w:divBdr>
              <w:divsChild>
                <w:div w:id="26877486">
                  <w:marLeft w:val="0"/>
                  <w:marRight w:val="0"/>
                  <w:marTop w:val="0"/>
                  <w:marBottom w:val="0"/>
                  <w:divBdr>
                    <w:top w:val="none" w:sz="0" w:space="0" w:color="auto"/>
                    <w:left w:val="none" w:sz="0" w:space="0" w:color="auto"/>
                    <w:bottom w:val="none" w:sz="0" w:space="0" w:color="auto"/>
                    <w:right w:val="none" w:sz="0" w:space="0" w:color="auto"/>
                  </w:divBdr>
                  <w:divsChild>
                    <w:div w:id="19946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29398">
          <w:marLeft w:val="0"/>
          <w:marRight w:val="0"/>
          <w:marTop w:val="0"/>
          <w:marBottom w:val="0"/>
          <w:divBdr>
            <w:top w:val="none" w:sz="0" w:space="0" w:color="auto"/>
            <w:left w:val="none" w:sz="0" w:space="0" w:color="auto"/>
            <w:bottom w:val="none" w:sz="0" w:space="0" w:color="auto"/>
            <w:right w:val="none" w:sz="0" w:space="0" w:color="auto"/>
          </w:divBdr>
          <w:divsChild>
            <w:div w:id="1039817324">
              <w:marLeft w:val="0"/>
              <w:marRight w:val="0"/>
              <w:marTop w:val="0"/>
              <w:marBottom w:val="0"/>
              <w:divBdr>
                <w:top w:val="none" w:sz="0" w:space="0" w:color="auto"/>
                <w:left w:val="none" w:sz="0" w:space="0" w:color="auto"/>
                <w:bottom w:val="none" w:sz="0" w:space="0" w:color="auto"/>
                <w:right w:val="none" w:sz="0" w:space="0" w:color="auto"/>
              </w:divBdr>
              <w:divsChild>
                <w:div w:id="1238516682">
                  <w:marLeft w:val="0"/>
                  <w:marRight w:val="0"/>
                  <w:marTop w:val="0"/>
                  <w:marBottom w:val="0"/>
                  <w:divBdr>
                    <w:top w:val="none" w:sz="0" w:space="0" w:color="auto"/>
                    <w:left w:val="none" w:sz="0" w:space="0" w:color="auto"/>
                    <w:bottom w:val="none" w:sz="0" w:space="0" w:color="auto"/>
                    <w:right w:val="none" w:sz="0" w:space="0" w:color="auto"/>
                  </w:divBdr>
                  <w:divsChild>
                    <w:div w:id="1515876725">
                      <w:marLeft w:val="0"/>
                      <w:marRight w:val="0"/>
                      <w:marTop w:val="0"/>
                      <w:marBottom w:val="0"/>
                      <w:divBdr>
                        <w:top w:val="none" w:sz="0" w:space="0" w:color="auto"/>
                        <w:left w:val="none" w:sz="0" w:space="0" w:color="auto"/>
                        <w:bottom w:val="none" w:sz="0" w:space="0" w:color="auto"/>
                        <w:right w:val="none" w:sz="0" w:space="0" w:color="auto"/>
                      </w:divBdr>
                      <w:divsChild>
                        <w:div w:id="279537080">
                          <w:marLeft w:val="0"/>
                          <w:marRight w:val="0"/>
                          <w:marTop w:val="0"/>
                          <w:marBottom w:val="0"/>
                          <w:divBdr>
                            <w:top w:val="none" w:sz="0" w:space="0" w:color="auto"/>
                            <w:left w:val="none" w:sz="0" w:space="0" w:color="auto"/>
                            <w:bottom w:val="none" w:sz="0" w:space="0" w:color="auto"/>
                            <w:right w:val="none" w:sz="0" w:space="0" w:color="auto"/>
                          </w:divBdr>
                          <w:divsChild>
                            <w:div w:id="182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lsa.org/wp-content/uploads/2015/05/Invasive-Plant-Control-and-Management-Guide.pdf" TargetMode="External"/><Relationship Id="rId13" Type="http://schemas.openxmlformats.org/officeDocument/2006/relationships/hyperlink" Target="http://mymlsa.org/wp-content/uploads/2011/06/Field_Guide_to_Aquatic_Invasive_Species.pdf" TargetMode="External"/><Relationship Id="rId18" Type="http://schemas.openxmlformats.org/officeDocument/2006/relationships/hyperlink" Target="http://www.epa.gov/owow/invasive_species/index.html" TargetMode="External"/><Relationship Id="rId26" Type="http://schemas.openxmlformats.org/officeDocument/2006/relationships/hyperlink" Target="http://www.mymlsa.org/wp-content/uploads/2012/12/WATERCRAFT-DISINFECTION-STATION-INSTRUCTIONS.pdf" TargetMode="External"/><Relationship Id="rId3" Type="http://schemas.openxmlformats.org/officeDocument/2006/relationships/webSettings" Target="webSettings.xml"/><Relationship Id="rId21" Type="http://schemas.openxmlformats.org/officeDocument/2006/relationships/hyperlink" Target="http://www.great-lakes.net/envt/flora-fauna/invasive/invasive.html" TargetMode="External"/><Relationship Id="rId34" Type="http://schemas.openxmlformats.org/officeDocument/2006/relationships/hyperlink" Target="http://mymlsa.org/wp-content/uploads/2011/06/MDNR_Fish_Virus_Brochure.pdf" TargetMode="External"/><Relationship Id="rId7" Type="http://schemas.openxmlformats.org/officeDocument/2006/relationships/image" Target="media/image3.png"/><Relationship Id="rId12" Type="http://schemas.openxmlformats.org/officeDocument/2006/relationships/hyperlink" Target="http://www.mymlsa.org/wp-content/uploads/2015/05/DEQ_ANC_FAQs.pdf" TargetMode="External"/><Relationship Id="rId17" Type="http://schemas.openxmlformats.org/officeDocument/2006/relationships/hyperlink" Target="http://greatlakesphragmites.net/" TargetMode="External"/><Relationship Id="rId25" Type="http://schemas.openxmlformats.org/officeDocument/2006/relationships/hyperlink" Target="http://www.micorps.net/documents/ExAqPlWatch.pdf" TargetMode="External"/><Relationship Id="rId33" Type="http://schemas.openxmlformats.org/officeDocument/2006/relationships/hyperlink" Target="http://mymlsa.org/wp-content/uploads/2011/06/MILP_AIS_Programs_Summary.pdf" TargetMode="External"/><Relationship Id="rId2" Type="http://schemas.openxmlformats.org/officeDocument/2006/relationships/settings" Target="settings.xml"/><Relationship Id="rId16" Type="http://schemas.openxmlformats.org/officeDocument/2006/relationships/hyperlink" Target="http://www.anstaskforce.gov/" TargetMode="External"/><Relationship Id="rId20" Type="http://schemas.openxmlformats.org/officeDocument/2006/relationships/hyperlink" Target="http://www.asiancarp.org/" TargetMode="External"/><Relationship Id="rId29" Type="http://schemas.openxmlformats.org/officeDocument/2006/relationships/hyperlink" Target="http://www.mymlsa.org/wp-content/uploads/2011/11/MuteSwanFacts_final.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mymlsa.org/wp-content/uploads/2015/05/AquaticPlantManagementBMPs2014.pdf" TargetMode="External"/><Relationship Id="rId24" Type="http://schemas.openxmlformats.org/officeDocument/2006/relationships/hyperlink" Target="http://www.miseagrant.umich.edu/cbcw/" TargetMode="External"/><Relationship Id="rId32" Type="http://schemas.openxmlformats.org/officeDocument/2006/relationships/hyperlink" Target="http://mymlsa.org/wp-content/uploads/2011/06/Model_Township_AIS_Ordinance.pd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protectyourwaters.net/" TargetMode="External"/><Relationship Id="rId23" Type="http://schemas.openxmlformats.org/officeDocument/2006/relationships/hyperlink" Target="http://www.michigan.gov/deq/0,1607,7-135-3313_3681_3710---,00.html" TargetMode="External"/><Relationship Id="rId28" Type="http://schemas.openxmlformats.org/officeDocument/2006/relationships/hyperlink" Target="http://mymlsa.org/wp-content/uploads/2011/06/A_Landowners_Guide_to_Phragmites_Control.pdf" TargetMode="External"/><Relationship Id="rId36" Type="http://schemas.openxmlformats.org/officeDocument/2006/relationships/fontTable" Target="fontTable.xml"/><Relationship Id="rId10" Type="http://schemas.openxmlformats.org/officeDocument/2006/relationships/hyperlink" Target="http://www.mymlsa.org/wp-content/uploads/2015/05/AquaticPlantManagementBMPsAERF2005.pdf" TargetMode="External"/><Relationship Id="rId19" Type="http://schemas.openxmlformats.org/officeDocument/2006/relationships/hyperlink" Target="http://nas.er.usgs.gov/" TargetMode="External"/><Relationship Id="rId31" Type="http://schemas.openxmlformats.org/officeDocument/2006/relationships/hyperlink" Target="http://mymlsa.org/wp-content/uploads/2011/06/Most_Destructive_Aquatic_nvasive_Plants.pdf" TargetMode="External"/><Relationship Id="rId4" Type="http://schemas.openxmlformats.org/officeDocument/2006/relationships/hyperlink" Target="http://www.mymlsa.org/wp-content/uploads/2011/09/PICT01451.jpg" TargetMode="External"/><Relationship Id="rId9" Type="http://schemas.openxmlformats.org/officeDocument/2006/relationships/hyperlink" Target="http://mymlsa.org/wp-content/uploads/2011/06/Integrated_Pest_Management_for_Nuisance_Exotics.pdf" TargetMode="External"/><Relationship Id="rId14" Type="http://schemas.openxmlformats.org/officeDocument/2006/relationships/hyperlink" Target="http://www.mymlsa.org/wp-content/uploads/2015/10/Most_wanted_aquatic_invasives_433977_7.pdf" TargetMode="External"/><Relationship Id="rId22" Type="http://schemas.openxmlformats.org/officeDocument/2006/relationships/hyperlink" Target="http://www.michigan.gov/deq/0,1607,7-135-3313_3677-80115--,00.html" TargetMode="External"/><Relationship Id="rId27" Type="http://schemas.openxmlformats.org/officeDocument/2006/relationships/hyperlink" Target="http://www.mamagroup.org/" TargetMode="External"/><Relationship Id="rId30" Type="http://schemas.openxmlformats.org/officeDocument/2006/relationships/hyperlink" Target="http://mymlsa.org/wp-content/uploads/2011/06/Field_Guide_to_Invasive_Plants.pdf" TargetMode="External"/><Relationship Id="rId35" Type="http://schemas.openxmlformats.org/officeDocument/2006/relationships/hyperlink" Target="http://mymlsa.org/wp-content/uploads/2011/06/Aquatic_Invasive_Species_Web_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Dewey</dc:creator>
  <cp:keywords/>
  <dc:description/>
  <cp:lastModifiedBy>Ed Dewey</cp:lastModifiedBy>
  <cp:revision>1</cp:revision>
  <cp:lastPrinted>2017-12-19T19:06:00Z</cp:lastPrinted>
  <dcterms:created xsi:type="dcterms:W3CDTF">2017-12-19T19:03:00Z</dcterms:created>
  <dcterms:modified xsi:type="dcterms:W3CDTF">2017-12-19T19:10:00Z</dcterms:modified>
</cp:coreProperties>
</file>